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3B4" w:rsidRPr="00572B6F" w:rsidRDefault="001E33B4" w:rsidP="001E33B4">
      <w:pPr>
        <w:jc w:val="center"/>
        <w:rPr>
          <w:sz w:val="20"/>
          <w:szCs w:val="20"/>
          <w:lang w:val="en-US"/>
        </w:rPr>
      </w:pPr>
    </w:p>
    <w:p w:rsidR="00FE5C85" w:rsidRDefault="00FE5C85" w:rsidP="00FE5C85">
      <w:pPr>
        <w:rPr>
          <w:rFonts w:ascii="Arial Narrow" w:hAnsi="Arial Narrow" w:cs="Arial"/>
          <w:b/>
          <w:bCs/>
          <w:iCs/>
          <w:color w:val="7030A0"/>
          <w:sz w:val="32"/>
          <w:szCs w:val="24"/>
        </w:rPr>
      </w:pPr>
    </w:p>
    <w:p w:rsidR="00FE5C85" w:rsidRDefault="00FE5C85" w:rsidP="00FE5C85">
      <w:pPr>
        <w:rPr>
          <w:rFonts w:ascii="Arial Narrow" w:hAnsi="Arial Narrow" w:cs="Arial"/>
          <w:b/>
          <w:bCs/>
          <w:iCs/>
          <w:color w:val="7030A0"/>
          <w:sz w:val="32"/>
          <w:szCs w:val="24"/>
        </w:rPr>
      </w:pP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color w:val="7030A0"/>
          <w:sz w:val="32"/>
          <w:szCs w:val="24"/>
        </w:rPr>
      </w:pPr>
      <w:bookmarkStart w:id="0" w:name="_GoBack"/>
      <w:bookmarkEnd w:id="0"/>
      <w:r>
        <w:rPr>
          <w:rFonts w:ascii="Arial Narrow" w:hAnsi="Arial Narrow" w:cs="Arial"/>
          <w:b/>
          <w:bCs/>
          <w:iCs/>
          <w:color w:val="7030A0"/>
          <w:sz w:val="32"/>
          <w:szCs w:val="24"/>
        </w:rPr>
        <w:t>ETUDIANTS en COMMERCE INTERNATIONAL :</w:t>
      </w: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color w:val="7030A0"/>
          <w:sz w:val="28"/>
          <w:szCs w:val="24"/>
        </w:rPr>
      </w:pP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sz w:val="28"/>
          <w:szCs w:val="24"/>
        </w:rPr>
      </w:pPr>
      <w:r>
        <w:rPr>
          <w:rFonts w:ascii="Arial Narrow" w:hAnsi="Arial Narrow" w:cs="Arial"/>
          <w:b/>
          <w:bCs/>
          <w:iCs/>
          <w:sz w:val="28"/>
          <w:szCs w:val="24"/>
        </w:rPr>
        <w:t>Vous recherchez des contacts à l’international dans le cadre de vos études ?</w:t>
      </w: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sz w:val="28"/>
          <w:szCs w:val="24"/>
        </w:rPr>
      </w:pPr>
      <w:r>
        <w:rPr>
          <w:rFonts w:ascii="Arial Narrow" w:hAnsi="Arial Narrow" w:cs="Arial"/>
          <w:b/>
          <w:bCs/>
          <w:iCs/>
          <w:sz w:val="28"/>
          <w:szCs w:val="24"/>
        </w:rPr>
        <w:t>Un sujet de mémoire ou des stages en lien avec le commerce international ?</w:t>
      </w: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sz w:val="28"/>
          <w:szCs w:val="24"/>
        </w:rPr>
      </w:pP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sz w:val="28"/>
          <w:szCs w:val="24"/>
        </w:rPr>
      </w:pPr>
      <w:r>
        <w:rPr>
          <w:rFonts w:ascii="Arial Narrow" w:hAnsi="Arial Narrow" w:cs="Arial"/>
          <w:b/>
          <w:bCs/>
          <w:iCs/>
          <w:sz w:val="28"/>
          <w:szCs w:val="24"/>
        </w:rPr>
        <w:t>Venez participer à l’organisation de la journée de rencontres économiques :</w:t>
      </w: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sz w:val="28"/>
          <w:szCs w:val="24"/>
        </w:rPr>
      </w:pP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color w:val="7030A0"/>
          <w:sz w:val="32"/>
          <w:szCs w:val="24"/>
          <w:lang w:val="en-US"/>
        </w:rPr>
      </w:pPr>
      <w:r>
        <w:rPr>
          <w:rFonts w:ascii="Arial Narrow" w:hAnsi="Arial Narrow" w:cs="Arial"/>
          <w:b/>
          <w:bCs/>
          <w:iCs/>
          <w:color w:val="7030A0"/>
          <w:sz w:val="32"/>
          <w:szCs w:val="24"/>
          <w:lang w:val="en-US"/>
        </w:rPr>
        <w:t>“BOOSTING BUSINESS WITH PECS IN HUNGARY”</w:t>
      </w: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Cs/>
          <w:color w:val="7030A0"/>
          <w:sz w:val="32"/>
          <w:szCs w:val="24"/>
          <w:lang w:val="en-US"/>
        </w:rPr>
      </w:pPr>
    </w:p>
    <w:p w:rsidR="00FE5C85" w:rsidRDefault="00FE5C85" w:rsidP="00FE5C85">
      <w:pPr>
        <w:jc w:val="center"/>
        <w:rPr>
          <w:rFonts w:ascii="Arial Narrow" w:hAnsi="Arial Narrow" w:cs="Arial"/>
          <w:b/>
          <w:bCs/>
          <w:i/>
          <w:color w:val="7030A0"/>
          <w:sz w:val="28"/>
          <w:szCs w:val="24"/>
          <w:lang w:val="en-US"/>
        </w:rPr>
      </w:pPr>
    </w:p>
    <w:p w:rsidR="00743E25" w:rsidRDefault="00FE5C85" w:rsidP="00FE5C85">
      <w:pPr>
        <w:jc w:val="both"/>
        <w:rPr>
          <w:rFonts w:ascii="Arial Narrow" w:hAnsi="Arial Narrow"/>
          <w:sz w:val="28"/>
        </w:rPr>
      </w:pPr>
      <w:r>
        <w:rPr>
          <w:rFonts w:ascii="Arial Narrow" w:hAnsi="Arial Narrow"/>
          <w:sz w:val="28"/>
        </w:rPr>
        <w:t xml:space="preserve">Chefs d’entreprises français et hongrois, experts économiques hongrois, représentants de la ville de Pécs, représentants de la Ville d’Aix en Provence se réuniront </w:t>
      </w:r>
    </w:p>
    <w:p w:rsidR="00743E25" w:rsidRDefault="00FE5C85" w:rsidP="00743E25">
      <w:pPr>
        <w:jc w:val="center"/>
        <w:rPr>
          <w:rFonts w:ascii="Arial Narrow" w:hAnsi="Arial Narrow"/>
          <w:sz w:val="28"/>
        </w:rPr>
      </w:pPr>
      <w:r>
        <w:rPr>
          <w:rFonts w:ascii="Arial Narrow" w:hAnsi="Arial Narrow"/>
          <w:b/>
          <w:sz w:val="28"/>
        </w:rPr>
        <w:t>l</w:t>
      </w:r>
      <w:r>
        <w:rPr>
          <w:rFonts w:ascii="Arial Narrow" w:hAnsi="Arial Narrow"/>
          <w:b/>
          <w:bCs/>
          <w:sz w:val="28"/>
        </w:rPr>
        <w:t>e 13 octobre 2016</w:t>
      </w:r>
      <w:r>
        <w:rPr>
          <w:rFonts w:ascii="Arial Narrow" w:hAnsi="Arial Narrow"/>
          <w:sz w:val="28"/>
        </w:rPr>
        <w:t xml:space="preserve"> à l’</w:t>
      </w:r>
      <w:r w:rsidRPr="00743E25">
        <w:rPr>
          <w:rFonts w:ascii="Arial Narrow" w:hAnsi="Arial Narrow"/>
          <w:b/>
          <w:sz w:val="28"/>
        </w:rPr>
        <w:t>I</w:t>
      </w:r>
      <w:r w:rsidR="00743E25">
        <w:rPr>
          <w:rFonts w:ascii="Arial Narrow" w:hAnsi="Arial Narrow"/>
          <w:b/>
          <w:sz w:val="28"/>
        </w:rPr>
        <w:t>.</w:t>
      </w:r>
      <w:r w:rsidRPr="00743E25">
        <w:rPr>
          <w:rFonts w:ascii="Arial Narrow" w:hAnsi="Arial Narrow"/>
          <w:b/>
          <w:sz w:val="28"/>
        </w:rPr>
        <w:t>R</w:t>
      </w:r>
      <w:r w:rsidR="00743E25">
        <w:rPr>
          <w:rFonts w:ascii="Arial Narrow" w:hAnsi="Arial Narrow"/>
          <w:b/>
          <w:sz w:val="28"/>
        </w:rPr>
        <w:t>.</w:t>
      </w:r>
      <w:r w:rsidRPr="00743E25">
        <w:rPr>
          <w:rFonts w:ascii="Arial Narrow" w:hAnsi="Arial Narrow"/>
          <w:b/>
          <w:sz w:val="28"/>
        </w:rPr>
        <w:t>C</w:t>
      </w:r>
      <w:r w:rsidR="00743E25">
        <w:rPr>
          <w:rFonts w:ascii="Arial Narrow" w:hAnsi="Arial Narrow"/>
          <w:b/>
          <w:sz w:val="28"/>
        </w:rPr>
        <w:t>.</w:t>
      </w:r>
      <w:r w:rsidRPr="00743E25">
        <w:rPr>
          <w:rFonts w:ascii="Arial Narrow" w:hAnsi="Arial Narrow"/>
          <w:b/>
          <w:sz w:val="28"/>
        </w:rPr>
        <w:t>E</w:t>
      </w:r>
      <w:r w:rsidR="00743E25">
        <w:rPr>
          <w:rFonts w:ascii="Arial Narrow" w:hAnsi="Arial Narrow"/>
          <w:b/>
          <w:sz w:val="28"/>
        </w:rPr>
        <w:t>.</w:t>
      </w:r>
      <w:r>
        <w:rPr>
          <w:rFonts w:ascii="Arial Narrow" w:hAnsi="Arial Narrow"/>
          <w:sz w:val="28"/>
        </w:rPr>
        <w:t xml:space="preserve"> d’Aix-en–Provence</w:t>
      </w:r>
    </w:p>
    <w:p w:rsidR="00FE5C85" w:rsidRDefault="00FE5C85" w:rsidP="00FE5C85">
      <w:pPr>
        <w:jc w:val="both"/>
        <w:rPr>
          <w:rFonts w:ascii="Arial Narrow" w:hAnsi="Arial Narrow"/>
          <w:sz w:val="28"/>
        </w:rPr>
      </w:pPr>
      <w:r>
        <w:rPr>
          <w:rFonts w:ascii="Arial Narrow" w:hAnsi="Arial Narrow"/>
          <w:sz w:val="28"/>
        </w:rPr>
        <w:t xml:space="preserve">pour échanger sur les </w:t>
      </w:r>
      <w:r>
        <w:rPr>
          <w:rFonts w:ascii="Arial Narrow" w:hAnsi="Arial Narrow"/>
          <w:b/>
          <w:sz w:val="28"/>
        </w:rPr>
        <w:t>secteurs porteurs en Hongrie</w:t>
      </w:r>
      <w:r>
        <w:rPr>
          <w:rFonts w:ascii="Arial Narrow" w:hAnsi="Arial Narrow"/>
          <w:sz w:val="28"/>
        </w:rPr>
        <w:t xml:space="preserve"> et les  mécanismes pouvant faciliter les </w:t>
      </w:r>
      <w:r>
        <w:rPr>
          <w:rFonts w:ascii="Arial Narrow" w:hAnsi="Arial Narrow"/>
          <w:b/>
          <w:sz w:val="28"/>
        </w:rPr>
        <w:t>relations commerciales internationales</w:t>
      </w:r>
      <w:r>
        <w:rPr>
          <w:rFonts w:ascii="Arial Narrow" w:hAnsi="Arial Narrow"/>
          <w:sz w:val="28"/>
        </w:rPr>
        <w:t xml:space="preserve"> entre ces deux pays.</w:t>
      </w:r>
    </w:p>
    <w:p w:rsidR="00FE5C85" w:rsidRDefault="00FE5C85" w:rsidP="00FE5C85">
      <w:pPr>
        <w:jc w:val="both"/>
        <w:rPr>
          <w:rFonts w:ascii="Arial Narrow" w:hAnsi="Arial Narrow" w:cstheme="minorBidi"/>
          <w:sz w:val="28"/>
        </w:rPr>
      </w:pPr>
    </w:p>
    <w:p w:rsidR="00FE5C85" w:rsidRDefault="00FE5C85" w:rsidP="00FE5C85">
      <w:pPr>
        <w:jc w:val="both"/>
        <w:rPr>
          <w:rFonts w:ascii="Arial Narrow" w:hAnsi="Arial Narrow"/>
          <w:b/>
          <w:sz w:val="28"/>
        </w:rPr>
      </w:pPr>
      <w:r>
        <w:rPr>
          <w:rFonts w:ascii="Arial Narrow" w:hAnsi="Arial Narrow"/>
          <w:b/>
          <w:sz w:val="28"/>
        </w:rPr>
        <w:t>Nous recherchons des étudiants pouvant participer à l’accueil et l’organisation de cette journée.</w:t>
      </w:r>
      <w:r w:rsidR="00743E25">
        <w:rPr>
          <w:rFonts w:ascii="Arial Narrow" w:hAnsi="Arial Narrow"/>
          <w:b/>
          <w:sz w:val="28"/>
        </w:rPr>
        <w:t xml:space="preserve"> </w:t>
      </w:r>
      <w:r>
        <w:rPr>
          <w:rFonts w:ascii="Arial Narrow" w:hAnsi="Arial Narrow"/>
          <w:b/>
          <w:sz w:val="28"/>
        </w:rPr>
        <w:t xml:space="preserve">En échange vous serez à même de rencontrer les dirigeants </w:t>
      </w:r>
      <w:r w:rsidR="00743E25">
        <w:rPr>
          <w:rFonts w:ascii="Arial Narrow" w:hAnsi="Arial Narrow"/>
          <w:b/>
          <w:sz w:val="28"/>
        </w:rPr>
        <w:t xml:space="preserve">présents </w:t>
      </w:r>
      <w:r>
        <w:rPr>
          <w:rFonts w:ascii="Arial Narrow" w:hAnsi="Arial Narrow"/>
          <w:b/>
          <w:sz w:val="28"/>
        </w:rPr>
        <w:t>et leur proposer vos services pour d’éventuels stages ou emplois.</w:t>
      </w:r>
    </w:p>
    <w:p w:rsidR="00FE5C85" w:rsidRDefault="00FE5C85" w:rsidP="00FE5C85">
      <w:pPr>
        <w:jc w:val="both"/>
        <w:rPr>
          <w:rFonts w:ascii="Arial Narrow" w:hAnsi="Arial Narrow"/>
          <w:b/>
          <w:sz w:val="28"/>
        </w:rPr>
      </w:pPr>
      <w:r>
        <w:rPr>
          <w:rFonts w:ascii="Arial Narrow" w:hAnsi="Arial Narrow"/>
          <w:b/>
          <w:sz w:val="28"/>
        </w:rPr>
        <w:t xml:space="preserve"> </w:t>
      </w:r>
    </w:p>
    <w:p w:rsidR="00FE5C85" w:rsidRDefault="00FE5C85" w:rsidP="00FE5C85">
      <w:pPr>
        <w:jc w:val="both"/>
        <w:rPr>
          <w:rFonts w:ascii="Arial Narrow" w:hAnsi="Arial Narrow"/>
          <w:b/>
          <w:sz w:val="28"/>
        </w:rPr>
      </w:pPr>
      <w:r>
        <w:rPr>
          <w:rFonts w:ascii="Arial Narrow" w:hAnsi="Arial Narrow"/>
          <w:sz w:val="28"/>
        </w:rPr>
        <w:t xml:space="preserve">Cet événement s’inscrit dans le cadre de </w:t>
      </w:r>
      <w:r>
        <w:rPr>
          <w:rFonts w:ascii="Arial Narrow" w:hAnsi="Arial Narrow"/>
          <w:b/>
          <w:bCs/>
          <w:sz w:val="28"/>
        </w:rPr>
        <w:t>l’Année de la Hongrie 2016</w:t>
      </w:r>
      <w:r>
        <w:rPr>
          <w:rFonts w:ascii="Arial Narrow" w:hAnsi="Arial Narrow"/>
          <w:sz w:val="28"/>
        </w:rPr>
        <w:t xml:space="preserve">.  Il est soutenu directement par la </w:t>
      </w:r>
      <w:r>
        <w:rPr>
          <w:rFonts w:ascii="Arial Narrow" w:hAnsi="Arial Narrow"/>
          <w:b/>
          <w:sz w:val="28"/>
        </w:rPr>
        <w:t xml:space="preserve">Ville d’Aix-en-Provence </w:t>
      </w:r>
      <w:r>
        <w:rPr>
          <w:rFonts w:ascii="Arial Narrow" w:hAnsi="Arial Narrow"/>
          <w:sz w:val="28"/>
        </w:rPr>
        <w:t xml:space="preserve">ainsi que par sa ville jumelée </w:t>
      </w:r>
      <w:r>
        <w:rPr>
          <w:rFonts w:ascii="Arial Narrow" w:hAnsi="Arial Narrow"/>
          <w:b/>
          <w:sz w:val="28"/>
        </w:rPr>
        <w:t xml:space="preserve">Pécs </w:t>
      </w:r>
      <w:r>
        <w:rPr>
          <w:rFonts w:ascii="Arial Narrow" w:hAnsi="Arial Narrow"/>
          <w:sz w:val="28"/>
        </w:rPr>
        <w:t>en</w:t>
      </w:r>
      <w:r>
        <w:rPr>
          <w:rFonts w:ascii="Arial Narrow" w:hAnsi="Arial Narrow"/>
          <w:b/>
          <w:sz w:val="28"/>
        </w:rPr>
        <w:t xml:space="preserve"> Hongrie, </w:t>
      </w:r>
      <w:r>
        <w:rPr>
          <w:rFonts w:ascii="Arial Narrow" w:hAnsi="Arial Narrow"/>
          <w:sz w:val="28"/>
        </w:rPr>
        <w:t xml:space="preserve">par le </w:t>
      </w:r>
      <w:r>
        <w:rPr>
          <w:rFonts w:ascii="Arial Narrow" w:hAnsi="Arial Narrow"/>
          <w:b/>
          <w:sz w:val="28"/>
        </w:rPr>
        <w:t>CIC et son Club International</w:t>
      </w:r>
      <w:r>
        <w:rPr>
          <w:rFonts w:ascii="Arial Narrow" w:hAnsi="Arial Narrow"/>
          <w:sz w:val="28"/>
        </w:rPr>
        <w:t>, et est organisé par l’IRCE d’Aix-en-Provence avec la collaboration de la Fondation Vasarely, du Groupement des Entreprises du Pays d’Aix, de Pays d’Aix Développement, du Pôle d’Activité</w:t>
      </w:r>
      <w:r>
        <w:rPr>
          <w:rFonts w:ascii="Arial Narrow" w:hAnsi="Arial Narrow"/>
          <w:sz w:val="28"/>
        </w:rPr>
        <w:t xml:space="preserve"> </w:t>
      </w:r>
      <w:r>
        <w:rPr>
          <w:rFonts w:ascii="Arial Narrow" w:hAnsi="Arial Narrow"/>
          <w:sz w:val="28"/>
        </w:rPr>
        <w:t>d’Aix-en-</w:t>
      </w:r>
      <w:r w:rsidR="00743E25">
        <w:rPr>
          <w:rFonts w:ascii="Arial Narrow" w:hAnsi="Arial Narrow"/>
          <w:sz w:val="28"/>
        </w:rPr>
        <w:t>Provence, de Provence Promotion et du Club APEX.</w:t>
      </w:r>
    </w:p>
    <w:p w:rsidR="00FE5C85" w:rsidRDefault="00FE5C85" w:rsidP="00FE5C85">
      <w:pPr>
        <w:jc w:val="both"/>
        <w:rPr>
          <w:rFonts w:ascii="Arial Narrow" w:hAnsi="Arial Narrow"/>
          <w:b/>
        </w:rPr>
      </w:pPr>
    </w:p>
    <w:p w:rsidR="00FE5C85" w:rsidRDefault="00FE5C85" w:rsidP="00FE5C85">
      <w:pPr>
        <w:rPr>
          <w:rFonts w:ascii="Arial Narrow" w:hAnsi="Arial Narrow"/>
          <w:sz w:val="24"/>
          <w:szCs w:val="24"/>
        </w:rPr>
      </w:pPr>
    </w:p>
    <w:p w:rsidR="00FE5C85" w:rsidRDefault="00FE5C85" w:rsidP="00FE5C85">
      <w:pPr>
        <w:rPr>
          <w:rFonts w:ascii="Arial Narrow" w:hAnsi="Arial Narrow"/>
          <w:sz w:val="24"/>
          <w:szCs w:val="24"/>
        </w:rPr>
      </w:pPr>
    </w:p>
    <w:p w:rsidR="00FE5C85" w:rsidRPr="00FE5C85" w:rsidRDefault="00FE5C85" w:rsidP="00FE5C85">
      <w:pPr>
        <w:jc w:val="center"/>
        <w:rPr>
          <w:rFonts w:ascii="Arial Narrow" w:hAnsi="Arial Narrow"/>
          <w:sz w:val="28"/>
          <w:szCs w:val="24"/>
          <w:lang w:val="en-US"/>
        </w:rPr>
      </w:pPr>
      <w:proofErr w:type="spellStart"/>
      <w:r w:rsidRPr="00FE5C85">
        <w:rPr>
          <w:rFonts w:ascii="Arial Narrow" w:hAnsi="Arial Narrow"/>
          <w:i/>
          <w:iCs/>
          <w:sz w:val="24"/>
          <w:szCs w:val="24"/>
          <w:lang w:val="en-US"/>
        </w:rPr>
        <w:t>Contacter</w:t>
      </w:r>
      <w:proofErr w:type="spellEnd"/>
      <w:r w:rsidRPr="00FE5C85">
        <w:rPr>
          <w:rFonts w:ascii="Arial Narrow" w:hAnsi="Arial Narrow"/>
          <w:i/>
          <w:iCs/>
          <w:sz w:val="24"/>
          <w:szCs w:val="24"/>
          <w:lang w:val="en-US"/>
        </w:rPr>
        <w:t xml:space="preserve"> </w:t>
      </w:r>
      <w:proofErr w:type="spellStart"/>
      <w:r w:rsidRPr="00FE5C85">
        <w:rPr>
          <w:rFonts w:ascii="Arial Narrow" w:hAnsi="Arial Narrow"/>
          <w:i/>
          <w:iCs/>
          <w:sz w:val="24"/>
          <w:szCs w:val="24"/>
          <w:lang w:val="en-US"/>
        </w:rPr>
        <w:t>dès</w:t>
      </w:r>
      <w:proofErr w:type="spellEnd"/>
      <w:r w:rsidRPr="00FE5C85">
        <w:rPr>
          <w:rFonts w:ascii="Arial Narrow" w:hAnsi="Arial Narrow"/>
          <w:i/>
          <w:iCs/>
          <w:sz w:val="24"/>
          <w:szCs w:val="24"/>
          <w:lang w:val="en-US"/>
        </w:rPr>
        <w:t xml:space="preserve"> </w:t>
      </w:r>
      <w:proofErr w:type="spellStart"/>
      <w:r w:rsidRPr="00FE5C85">
        <w:rPr>
          <w:rFonts w:ascii="Arial Narrow" w:hAnsi="Arial Narrow"/>
          <w:i/>
          <w:iCs/>
          <w:sz w:val="24"/>
          <w:szCs w:val="24"/>
          <w:lang w:val="en-US"/>
        </w:rPr>
        <w:t>aujourd’hui</w:t>
      </w:r>
      <w:proofErr w:type="spellEnd"/>
      <w:r w:rsidRPr="00FE5C85">
        <w:rPr>
          <w:rFonts w:ascii="Arial Narrow" w:hAnsi="Arial Narrow"/>
          <w:i/>
          <w:iCs/>
          <w:sz w:val="24"/>
          <w:szCs w:val="24"/>
          <w:lang w:val="en-US"/>
        </w:rPr>
        <w:t xml:space="preserve"> :</w:t>
      </w:r>
    </w:p>
    <w:p w:rsidR="00FE5C85" w:rsidRDefault="00FE5C85" w:rsidP="00FE5C85">
      <w:pPr>
        <w:jc w:val="center"/>
        <w:rPr>
          <w:rFonts w:ascii="Arial Narrow" w:hAnsi="Arial Narrow"/>
          <w:sz w:val="28"/>
          <w:szCs w:val="24"/>
          <w:lang w:val="en-US"/>
        </w:rPr>
      </w:pPr>
      <w:r>
        <w:rPr>
          <w:rFonts w:ascii="Arial Narrow" w:hAnsi="Arial Narrow"/>
          <w:b/>
          <w:bCs/>
          <w:i/>
          <w:iCs/>
          <w:sz w:val="28"/>
          <w:szCs w:val="24"/>
          <w:lang w:val="en-US"/>
        </w:rPr>
        <w:t>"BOOSTING BUSINESS WITH PECS"</w:t>
      </w:r>
    </w:p>
    <w:p w:rsidR="00FE5C85" w:rsidRPr="00FE5C85" w:rsidRDefault="00FE5C85" w:rsidP="00FE5C85">
      <w:pPr>
        <w:jc w:val="center"/>
        <w:rPr>
          <w:rFonts w:ascii="Arial Narrow" w:hAnsi="Arial Narrow"/>
          <w:sz w:val="28"/>
          <w:szCs w:val="24"/>
        </w:rPr>
      </w:pPr>
      <w:r w:rsidRPr="00FE5C85">
        <w:rPr>
          <w:rFonts w:ascii="Arial Narrow" w:hAnsi="Arial Narrow"/>
          <w:sz w:val="28"/>
          <w:szCs w:val="24"/>
        </w:rPr>
        <w:t xml:space="preserve">Alix BIBOLÉ / IRCE  : </w:t>
      </w:r>
      <w:hyperlink r:id="rId8" w:history="1">
        <w:r w:rsidRPr="00FE5C85">
          <w:rPr>
            <w:rStyle w:val="Lienhypertexte"/>
            <w:rFonts w:ascii="Arial Narrow" w:hAnsi="Arial Narrow"/>
            <w:i/>
            <w:iCs/>
            <w:sz w:val="28"/>
            <w:szCs w:val="24"/>
          </w:rPr>
          <w:t>a.bibole@irce-paca.com</w:t>
        </w:r>
      </w:hyperlink>
    </w:p>
    <w:p w:rsidR="00FE5C85" w:rsidRDefault="00FE5C85" w:rsidP="00FE5C85">
      <w:pPr>
        <w:jc w:val="center"/>
        <w:rPr>
          <w:rFonts w:ascii="Arial Narrow" w:eastAsiaTheme="minorEastAsia" w:hAnsi="Arial Narrow"/>
          <w:b/>
          <w:i/>
          <w:noProof/>
          <w:sz w:val="28"/>
          <w:szCs w:val="24"/>
          <w:lang w:eastAsia="fr-FR"/>
        </w:rPr>
      </w:pPr>
      <w:r>
        <w:rPr>
          <w:rFonts w:ascii="Arial Narrow" w:hAnsi="Arial Narrow"/>
          <w:i/>
          <w:iCs/>
          <w:sz w:val="28"/>
          <w:szCs w:val="24"/>
        </w:rPr>
        <w:t>Port. : 06 85 58 13 49 / Fixe : 04 42 59 90 00</w:t>
      </w:r>
    </w:p>
    <w:p w:rsidR="005F2F4B" w:rsidRPr="001E33B4" w:rsidRDefault="005F2F4B" w:rsidP="00FE5C85">
      <w:pPr>
        <w:jc w:val="center"/>
      </w:pPr>
    </w:p>
    <w:sectPr w:rsidR="005F2F4B" w:rsidRPr="001E33B4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1493" w:rsidRDefault="002C1493" w:rsidP="002C1493">
      <w:r>
        <w:separator/>
      </w:r>
    </w:p>
  </w:endnote>
  <w:endnote w:type="continuationSeparator" w:id="0">
    <w:p w:rsidR="002C1493" w:rsidRDefault="002C1493" w:rsidP="002C1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E6" w:rsidRDefault="00047AE6" w:rsidP="00047AE6">
    <w:pPr>
      <w:pStyle w:val="Pieddepage"/>
      <w:jc w:val="center"/>
    </w:pPr>
    <w:r>
      <w:rPr>
        <w:noProof/>
        <w:lang w:eastAsia="fr-FR"/>
      </w:rPr>
      <w:drawing>
        <wp:inline distT="0" distB="0" distL="0" distR="0">
          <wp:extent cx="1210235" cy="523875"/>
          <wp:effectExtent l="0" t="0" r="9525" b="0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epa_2016_grand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9835" cy="5237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</w:t>
    </w:r>
    <w:r>
      <w:rPr>
        <w:noProof/>
        <w:lang w:eastAsia="fr-FR"/>
      </w:rPr>
      <w:drawing>
        <wp:inline distT="0" distB="0" distL="0" distR="0">
          <wp:extent cx="220508" cy="419955"/>
          <wp:effectExtent l="0" t="0" r="8255" b="0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nsulat Hongrie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094" cy="4324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</w:t>
    </w:r>
    <w:r>
      <w:rPr>
        <w:rFonts w:ascii="Calibri" w:hAnsi="Calibri"/>
        <w:noProof/>
        <w:color w:val="1F497D"/>
        <w:sz w:val="20"/>
        <w:szCs w:val="20"/>
        <w:lang w:eastAsia="fr-FR"/>
      </w:rPr>
      <w:drawing>
        <wp:inline distT="0" distB="0" distL="0" distR="0" wp14:anchorId="5E9D50BB" wp14:editId="542EFE4F">
          <wp:extent cx="428625" cy="428625"/>
          <wp:effectExtent l="0" t="0" r="9525" b="9525"/>
          <wp:docPr id="9" name="Image 9" descr="cid:image001.jpg@01CE612B.AE84F4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1.jpg@01CE612B.AE84F480"/>
                  <pic:cNvPicPr>
                    <a:picLocks noChangeAspect="1" noChangeArrowheads="1"/>
                  </pic:cNvPicPr>
                </pic:nvPicPr>
                <pic:blipFill>
                  <a:blip r:embed="rId3" r:link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862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</w:t>
    </w:r>
    <w:r>
      <w:rPr>
        <w:noProof/>
        <w:lang w:eastAsia="fr-FR"/>
      </w:rPr>
      <w:drawing>
        <wp:inline distT="0" distB="0" distL="0" distR="0">
          <wp:extent cx="993381" cy="428625"/>
          <wp:effectExtent l="0" t="0" r="0" b="0"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asarely Fondation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264" cy="4315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1493" w:rsidRDefault="002C1493" w:rsidP="002C1493">
      <w:r>
        <w:separator/>
      </w:r>
    </w:p>
  </w:footnote>
  <w:footnote w:type="continuationSeparator" w:id="0">
    <w:p w:rsidR="002C1493" w:rsidRDefault="002C1493" w:rsidP="002C1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493" w:rsidRDefault="002C1493" w:rsidP="00BE7C22">
    <w:pPr>
      <w:pStyle w:val="En-tte"/>
      <w:tabs>
        <w:tab w:val="clear" w:pos="9072"/>
      </w:tabs>
      <w:ind w:right="-426"/>
    </w:pPr>
    <w:r>
      <w:rPr>
        <w:noProof/>
        <w:lang w:eastAsia="fr-FR"/>
      </w:rPr>
      <w:drawing>
        <wp:inline distT="0" distB="0" distL="0" distR="0" wp14:anchorId="7F5BB9AC" wp14:editId="7CEEFA09">
          <wp:extent cx="592455" cy="538597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IRCE mini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4894" cy="5589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E7C22">
      <w:t xml:space="preserve">                              </w:t>
    </w:r>
    <w:r w:rsidR="00BE7C22">
      <w:rPr>
        <w:noProof/>
        <w:lang w:eastAsia="fr-FR"/>
      </w:rPr>
      <w:drawing>
        <wp:inline distT="0" distB="0" distL="0" distR="0">
          <wp:extent cx="971550" cy="439789"/>
          <wp:effectExtent l="0" t="0" r="0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IC logo 2015_quad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6723" cy="4421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="00BE7C22">
      <w:t xml:space="preserve">                               </w:t>
    </w:r>
    <w:r w:rsidR="00C7499C">
      <w:rPr>
        <w:noProof/>
        <w:lang w:eastAsia="fr-FR"/>
      </w:rPr>
      <w:drawing>
        <wp:inline distT="0" distB="0" distL="0" distR="0">
          <wp:extent cx="466725" cy="468398"/>
          <wp:effectExtent l="0" t="0" r="0" b="8255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NNEE DE HONGRIE 2016_logorouge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5343" cy="4770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="00BE7C22">
      <w:t xml:space="preserve">                     </w:t>
    </w:r>
    <w:r>
      <w:rPr>
        <w:noProof/>
        <w:lang w:eastAsia="fr-FR"/>
      </w:rPr>
      <w:drawing>
        <wp:inline distT="0" distB="0" distL="0" distR="0">
          <wp:extent cx="800100" cy="466489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4664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C41C4"/>
    <w:multiLevelType w:val="hybridMultilevel"/>
    <w:tmpl w:val="6520096C"/>
    <w:lvl w:ilvl="0" w:tplc="040C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21225B4E"/>
    <w:multiLevelType w:val="hybridMultilevel"/>
    <w:tmpl w:val="1E96D03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CA4E0B"/>
    <w:multiLevelType w:val="hybridMultilevel"/>
    <w:tmpl w:val="E7DA536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09357A"/>
    <w:multiLevelType w:val="hybridMultilevel"/>
    <w:tmpl w:val="7ABE5C4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9174CA"/>
    <w:multiLevelType w:val="hybridMultilevel"/>
    <w:tmpl w:val="784C77F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4175BC"/>
    <w:multiLevelType w:val="hybridMultilevel"/>
    <w:tmpl w:val="7D046500"/>
    <w:lvl w:ilvl="0" w:tplc="1A267776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3B4"/>
    <w:rsid w:val="00047AE6"/>
    <w:rsid w:val="001710C5"/>
    <w:rsid w:val="00177F2E"/>
    <w:rsid w:val="001E33B4"/>
    <w:rsid w:val="002A2887"/>
    <w:rsid w:val="002C1493"/>
    <w:rsid w:val="00572B6F"/>
    <w:rsid w:val="005F2F4B"/>
    <w:rsid w:val="00743E25"/>
    <w:rsid w:val="00797097"/>
    <w:rsid w:val="00877BE8"/>
    <w:rsid w:val="009E0C81"/>
    <w:rsid w:val="00A52C45"/>
    <w:rsid w:val="00AB0904"/>
    <w:rsid w:val="00AD1655"/>
    <w:rsid w:val="00BB0A90"/>
    <w:rsid w:val="00BE7C22"/>
    <w:rsid w:val="00C7499C"/>
    <w:rsid w:val="00CE7628"/>
    <w:rsid w:val="00DA6F22"/>
    <w:rsid w:val="00F0639D"/>
    <w:rsid w:val="00FE5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C85"/>
    <w:pPr>
      <w:spacing w:after="0" w:line="240" w:lineRule="auto"/>
    </w:pPr>
    <w:rPr>
      <w:rFonts w:ascii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E33B4"/>
    <w:pPr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paragraph" w:styleId="En-tte">
    <w:name w:val="header"/>
    <w:basedOn w:val="Normal"/>
    <w:link w:val="En-tteCar"/>
    <w:uiPriority w:val="99"/>
    <w:unhideWhenUsed/>
    <w:rsid w:val="002C1493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2C1493"/>
  </w:style>
  <w:style w:type="paragraph" w:styleId="Pieddepage">
    <w:name w:val="footer"/>
    <w:basedOn w:val="Normal"/>
    <w:link w:val="PieddepageCar"/>
    <w:uiPriority w:val="99"/>
    <w:unhideWhenUsed/>
    <w:rsid w:val="002C1493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2C1493"/>
  </w:style>
  <w:style w:type="paragraph" w:styleId="Textedebulles">
    <w:name w:val="Balloon Text"/>
    <w:basedOn w:val="Normal"/>
    <w:link w:val="TextedebullesCar"/>
    <w:uiPriority w:val="99"/>
    <w:semiHidden/>
    <w:unhideWhenUsed/>
    <w:rsid w:val="002C149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1493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semiHidden/>
    <w:unhideWhenUsed/>
    <w:rsid w:val="00FE5C8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C85"/>
    <w:pPr>
      <w:spacing w:after="0" w:line="240" w:lineRule="auto"/>
    </w:pPr>
    <w:rPr>
      <w:rFonts w:ascii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E33B4"/>
    <w:pPr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paragraph" w:styleId="En-tte">
    <w:name w:val="header"/>
    <w:basedOn w:val="Normal"/>
    <w:link w:val="En-tteCar"/>
    <w:uiPriority w:val="99"/>
    <w:unhideWhenUsed/>
    <w:rsid w:val="002C1493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2C1493"/>
  </w:style>
  <w:style w:type="paragraph" w:styleId="Pieddepage">
    <w:name w:val="footer"/>
    <w:basedOn w:val="Normal"/>
    <w:link w:val="PieddepageCar"/>
    <w:uiPriority w:val="99"/>
    <w:unhideWhenUsed/>
    <w:rsid w:val="002C1493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2C1493"/>
  </w:style>
  <w:style w:type="paragraph" w:styleId="Textedebulles">
    <w:name w:val="Balloon Text"/>
    <w:basedOn w:val="Normal"/>
    <w:link w:val="TextedebullesCar"/>
    <w:uiPriority w:val="99"/>
    <w:semiHidden/>
    <w:unhideWhenUsed/>
    <w:rsid w:val="002C149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1493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semiHidden/>
    <w:unhideWhenUsed/>
    <w:rsid w:val="00FE5C8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1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bibole@irce-paca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g"/><Relationship Id="rId1" Type="http://schemas.openxmlformats.org/officeDocument/2006/relationships/image" Target="media/image5.png"/><Relationship Id="rId5" Type="http://schemas.openxmlformats.org/officeDocument/2006/relationships/image" Target="media/image8.png"/><Relationship Id="rId4" Type="http://schemas.openxmlformats.org/officeDocument/2006/relationships/image" Target="cid:image001.jpg@01D20A8F.DACD62A0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242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IRCE-PACA</Company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Alix Bibibolé-Gardner</dc:creator>
  <cp:lastModifiedBy>Alix Bibibolé-Gardner</cp:lastModifiedBy>
  <cp:revision>3</cp:revision>
  <cp:lastPrinted>2016-09-06T14:40:00Z</cp:lastPrinted>
  <dcterms:created xsi:type="dcterms:W3CDTF">2016-09-22T09:42:00Z</dcterms:created>
  <dcterms:modified xsi:type="dcterms:W3CDTF">2016-09-22T09:43:00Z</dcterms:modified>
</cp:coreProperties>
</file>